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8885D" w14:textId="5BAFC9D2" w:rsidR="00664563" w:rsidRDefault="006B0C86" w:rsidP="00566057">
      <w:pPr>
        <w:pStyle w:val="Nagwek1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020E2C">
        <w:rPr>
          <w:rFonts w:ascii="Calibri" w:hAnsi="Calibri" w:cs="Calibri"/>
          <w:b/>
          <w:bCs/>
          <w:color w:val="auto"/>
          <w:sz w:val="22"/>
          <w:szCs w:val="22"/>
        </w:rPr>
        <w:t xml:space="preserve">Załącznik nr </w:t>
      </w:r>
      <w:r w:rsidR="00737D91">
        <w:rPr>
          <w:rFonts w:ascii="Calibri" w:hAnsi="Calibri" w:cs="Calibri"/>
          <w:b/>
          <w:bCs/>
          <w:color w:val="auto"/>
          <w:sz w:val="22"/>
          <w:szCs w:val="22"/>
        </w:rPr>
        <w:t>4</w:t>
      </w:r>
      <w:r w:rsidRPr="00020E2C">
        <w:rPr>
          <w:rFonts w:ascii="Calibri" w:hAnsi="Calibri" w:cs="Calibri"/>
          <w:b/>
          <w:bCs/>
          <w:color w:val="auto"/>
          <w:sz w:val="22"/>
          <w:szCs w:val="22"/>
        </w:rPr>
        <w:t xml:space="preserve"> do </w:t>
      </w:r>
      <w:r w:rsidR="006B4383">
        <w:rPr>
          <w:rFonts w:ascii="Calibri" w:hAnsi="Calibri" w:cs="Calibri"/>
          <w:b/>
          <w:bCs/>
          <w:color w:val="auto"/>
          <w:sz w:val="22"/>
          <w:szCs w:val="22"/>
        </w:rPr>
        <w:t>zaproszenia</w:t>
      </w:r>
      <w:r w:rsidRPr="00020E2C">
        <w:rPr>
          <w:rFonts w:ascii="Calibri" w:hAnsi="Calibri" w:cs="Calibri"/>
          <w:b/>
          <w:bCs/>
          <w:color w:val="auto"/>
          <w:sz w:val="22"/>
          <w:szCs w:val="22"/>
        </w:rPr>
        <w:t xml:space="preserve"> – Tabela parametrów wymaganych</w:t>
      </w:r>
    </w:p>
    <w:p w14:paraId="7CCD5BDF" w14:textId="77777777" w:rsidR="00DB6828" w:rsidRPr="00DB6828" w:rsidRDefault="00DB6828" w:rsidP="00DB6828"/>
    <w:tbl>
      <w:tblPr>
        <w:tblStyle w:val="Tabela-Siatka"/>
        <w:tblW w:w="8717" w:type="dxa"/>
        <w:tblLook w:val="04A0" w:firstRow="1" w:lastRow="0" w:firstColumn="1" w:lastColumn="0" w:noHBand="0" w:noVBand="1"/>
      </w:tblPr>
      <w:tblGrid>
        <w:gridCol w:w="846"/>
        <w:gridCol w:w="4749"/>
        <w:gridCol w:w="9"/>
        <w:gridCol w:w="3104"/>
        <w:gridCol w:w="9"/>
      </w:tblGrid>
      <w:tr w:rsidR="00584F56" w:rsidRPr="00020E2C" w14:paraId="36C66130" w14:textId="5C4C2623" w:rsidTr="002049C2">
        <w:trPr>
          <w:trHeight w:val="290"/>
        </w:trPr>
        <w:tc>
          <w:tcPr>
            <w:tcW w:w="5604" w:type="dxa"/>
            <w:gridSpan w:val="3"/>
            <w:vMerge w:val="restart"/>
            <w:vAlign w:val="center"/>
          </w:tcPr>
          <w:p w14:paraId="78963D9B" w14:textId="6C7E97E1" w:rsidR="00584F56" w:rsidRPr="00020E2C" w:rsidRDefault="00F43D9A" w:rsidP="006A6B2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</w:rPr>
              <w:t>P</w:t>
            </w:r>
            <w:r w:rsidR="00584F56" w:rsidRPr="00020E2C">
              <w:rPr>
                <w:rFonts w:ascii="Calibri" w:hAnsi="Calibri" w:cs="Calibri"/>
                <w:b/>
                <w:bCs/>
              </w:rPr>
              <w:t>arametry wymagane przez Zamawiającego</w:t>
            </w:r>
          </w:p>
        </w:tc>
        <w:tc>
          <w:tcPr>
            <w:tcW w:w="3113" w:type="dxa"/>
            <w:gridSpan w:val="2"/>
            <w:vMerge w:val="restart"/>
          </w:tcPr>
          <w:p w14:paraId="673B618E" w14:textId="67C320F7" w:rsidR="00584F56" w:rsidRDefault="00584F56" w:rsidP="00584F56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Produkt oferowany przez Wykonawcę</w:t>
            </w:r>
            <w:r w:rsidR="00EF5F61">
              <w:rPr>
                <w:rFonts w:ascii="Calibri" w:hAnsi="Calibri" w:cs="Calibri"/>
                <w:b/>
                <w:bCs/>
              </w:rPr>
              <w:t>-</w:t>
            </w:r>
          </w:p>
          <w:p w14:paraId="145BD3D2" w14:textId="77777777" w:rsidR="001C6808" w:rsidRDefault="001C6808" w:rsidP="00584F56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705FE37B" w14:textId="568CF7A7" w:rsidR="00584F56" w:rsidRPr="00020E2C" w:rsidRDefault="00F43D9A" w:rsidP="00584F56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TAK/NIE</w:t>
            </w:r>
          </w:p>
        </w:tc>
      </w:tr>
      <w:tr w:rsidR="00584F56" w:rsidRPr="00020E2C" w14:paraId="0A4BF554" w14:textId="77777777" w:rsidTr="002049C2">
        <w:trPr>
          <w:trHeight w:val="1528"/>
        </w:trPr>
        <w:tc>
          <w:tcPr>
            <w:tcW w:w="5604" w:type="dxa"/>
            <w:gridSpan w:val="3"/>
            <w:vMerge/>
            <w:vAlign w:val="center"/>
          </w:tcPr>
          <w:p w14:paraId="1194983D" w14:textId="77777777" w:rsidR="00584F56" w:rsidRPr="00020E2C" w:rsidRDefault="00584F56" w:rsidP="006A6B2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113" w:type="dxa"/>
            <w:gridSpan w:val="2"/>
            <w:vMerge/>
          </w:tcPr>
          <w:p w14:paraId="7F0272EC" w14:textId="77777777" w:rsidR="00584F56" w:rsidRDefault="00584F56" w:rsidP="006A6B26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584F56" w:rsidRPr="00020E2C" w14:paraId="709801FD" w14:textId="77777777" w:rsidTr="002049C2">
        <w:trPr>
          <w:trHeight w:val="594"/>
        </w:trPr>
        <w:tc>
          <w:tcPr>
            <w:tcW w:w="5604" w:type="dxa"/>
            <w:gridSpan w:val="3"/>
            <w:shd w:val="clear" w:color="auto" w:fill="D9D9D9" w:themeFill="background1" w:themeFillShade="D9"/>
            <w:vAlign w:val="center"/>
          </w:tcPr>
          <w:p w14:paraId="52402CD0" w14:textId="30B7A362" w:rsidR="00584F56" w:rsidRPr="002554FE" w:rsidRDefault="001375FA" w:rsidP="00584F56">
            <w:pPr>
              <w:pStyle w:val="Akapitzlist"/>
              <w:numPr>
                <w:ilvl w:val="0"/>
                <w:numId w:val="42"/>
              </w:numPr>
              <w:rPr>
                <w:rFonts w:ascii="Calibri" w:hAnsi="Calibri" w:cs="Calibri"/>
                <w:b/>
                <w:bCs/>
              </w:rPr>
            </w:pPr>
            <w:r w:rsidRPr="00241BF5">
              <w:rPr>
                <w:rFonts w:ascii="Arial" w:eastAsia="Arial" w:hAnsi="Arial" w:cs="Arial"/>
                <w:b/>
                <w:sz w:val="20"/>
                <w:szCs w:val="20"/>
              </w:rPr>
              <w:t xml:space="preserve">Wymagania funkcjonalne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programowalnego źródła trójfazowego</w:t>
            </w:r>
          </w:p>
        </w:tc>
        <w:tc>
          <w:tcPr>
            <w:tcW w:w="3113" w:type="dxa"/>
            <w:gridSpan w:val="2"/>
            <w:tcBorders>
              <w:tr2bl w:val="single" w:sz="4" w:space="0" w:color="auto"/>
            </w:tcBorders>
            <w:shd w:val="clear" w:color="auto" w:fill="D9D9D9" w:themeFill="background1" w:themeFillShade="D9"/>
          </w:tcPr>
          <w:p w14:paraId="3BA69664" w14:textId="77777777" w:rsidR="00584F56" w:rsidRPr="00020E2C" w:rsidRDefault="00584F56" w:rsidP="006A6B2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84F56" w:rsidRPr="00020E2C" w14:paraId="2886CF06" w14:textId="59A69233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738B4E45" w14:textId="5A2E9D63" w:rsidR="00584F56" w:rsidRPr="00020E2C" w:rsidRDefault="00584F56" w:rsidP="006B0C86">
            <w:pPr>
              <w:pStyle w:val="Akapitzlist"/>
              <w:numPr>
                <w:ilvl w:val="1"/>
                <w:numId w:val="40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4749" w:type="dxa"/>
            <w:vAlign w:val="center"/>
          </w:tcPr>
          <w:p w14:paraId="12A8CDD0" w14:textId="77777777" w:rsidR="003E2F89" w:rsidRPr="00CD40A0" w:rsidRDefault="003E2F89" w:rsidP="003E2F89">
            <w:pPr>
              <w:pStyle w:val="Tekstpodstawowy"/>
              <w:spacing w:line="278" w:lineRule="auto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Możliwość deﬁniowania ustawień użytkownika dla parametrów wyjściowych napięcie </w:t>
            </w: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br/>
            </w: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i częstotliwość z wygodnym przełączaniem.</w:t>
            </w:r>
          </w:p>
          <w:p w14:paraId="4246931E" w14:textId="20FFC860" w:rsidR="00584F56" w:rsidRPr="002049C2" w:rsidRDefault="00584F56" w:rsidP="003E2F89">
            <w:pPr>
              <w:pStyle w:val="Tekstpodstawowy"/>
              <w:spacing w:line="278" w:lineRule="auto"/>
              <w:ind w:left="782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3113" w:type="dxa"/>
            <w:gridSpan w:val="2"/>
          </w:tcPr>
          <w:p w14:paraId="5097FD26" w14:textId="77777777" w:rsidR="00584F56" w:rsidRPr="00020E2C" w:rsidRDefault="00584F56" w:rsidP="006A6B2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84F56" w:rsidRPr="00020E2C" w14:paraId="6C318BA7" w14:textId="4937BFC9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56C0ECF3" w14:textId="0F0AFD8B" w:rsidR="00584F56" w:rsidRPr="00020E2C" w:rsidRDefault="00584F56" w:rsidP="006B0C86">
            <w:pPr>
              <w:pStyle w:val="Akapitzlist"/>
              <w:numPr>
                <w:ilvl w:val="1"/>
                <w:numId w:val="40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4749" w:type="dxa"/>
            <w:vAlign w:val="center"/>
          </w:tcPr>
          <w:p w14:paraId="34F0931D" w14:textId="77777777" w:rsidR="003E2F89" w:rsidRPr="00CD40A0" w:rsidRDefault="003E2F89" w:rsidP="003E2F89">
            <w:pPr>
              <w:pStyle w:val="Tekstpodstawowy"/>
              <w:spacing w:line="278" w:lineRule="auto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Możliwość pracy jako trójfazowe źródło w układzie połączeń w gwiazdę, w układzie w trójkąt (bez PE) oraz jako jednofazowe. W każdym przypadku wymagana jest pełna moc wyjściowa</w:t>
            </w:r>
          </w:p>
          <w:p w14:paraId="424F02F7" w14:textId="63399B12" w:rsidR="00584F56" w:rsidRPr="00020E2C" w:rsidRDefault="00584F56" w:rsidP="003E2F89">
            <w:pPr>
              <w:rPr>
                <w:rFonts w:ascii="Calibri" w:hAnsi="Calibri" w:cs="Calibri"/>
              </w:rPr>
            </w:pPr>
          </w:p>
        </w:tc>
        <w:tc>
          <w:tcPr>
            <w:tcW w:w="3113" w:type="dxa"/>
            <w:gridSpan w:val="2"/>
          </w:tcPr>
          <w:p w14:paraId="727491A2" w14:textId="77777777" w:rsidR="00584F56" w:rsidRPr="00020E2C" w:rsidRDefault="00584F56" w:rsidP="006A6B2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84F56" w:rsidRPr="00020E2C" w14:paraId="6A825115" w14:textId="7E792E93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43C78246" w14:textId="2C3A5D45" w:rsidR="00584F56" w:rsidRPr="00020E2C" w:rsidRDefault="00584F56" w:rsidP="006B0C86">
            <w:pPr>
              <w:pStyle w:val="Akapitzlist"/>
              <w:numPr>
                <w:ilvl w:val="1"/>
                <w:numId w:val="40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4749" w:type="dxa"/>
            <w:vAlign w:val="center"/>
          </w:tcPr>
          <w:p w14:paraId="17E765BE" w14:textId="5F4E8D8E" w:rsidR="00FF036E" w:rsidRPr="00B61D95" w:rsidRDefault="00FF036E" w:rsidP="00FF036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</w:rPr>
              <w:t>Obsługa poprzez kolorowy wyświetlacz dotykowy min. 7’’, pokrętło i klawisze sterujące oraz poprzez zewnętrzne oprogramowanie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r w:rsidRPr="00B61D95">
              <w:rPr>
                <w:rFonts w:ascii="Arial" w:eastAsia="Arial" w:hAnsi="Arial" w:cs="Arial"/>
                <w:sz w:val="20"/>
                <w:szCs w:val="20"/>
              </w:rPr>
              <w:t>Oprogramowanie musi stanowić integralną część dostawy urządzenia i być udostępnione Zamawiającemu bez ograniczeń czasowych (licencja bezterminowa).</w:t>
            </w:r>
          </w:p>
          <w:p w14:paraId="57DD93F7" w14:textId="3ED33784" w:rsidR="00FF036E" w:rsidRPr="00020E2C" w:rsidRDefault="00FF036E" w:rsidP="006A6B26">
            <w:pPr>
              <w:rPr>
                <w:rFonts w:ascii="Calibri" w:hAnsi="Calibri" w:cs="Calibri"/>
              </w:rPr>
            </w:pPr>
          </w:p>
        </w:tc>
        <w:tc>
          <w:tcPr>
            <w:tcW w:w="3113" w:type="dxa"/>
            <w:gridSpan w:val="2"/>
          </w:tcPr>
          <w:p w14:paraId="1B5A92F9" w14:textId="77777777" w:rsidR="00584F56" w:rsidRPr="00020E2C" w:rsidRDefault="00584F56" w:rsidP="006A6B2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84F56" w:rsidRPr="00020E2C" w14:paraId="3368F451" w14:textId="4172A480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246D711E" w14:textId="20B39932" w:rsidR="00584F56" w:rsidRPr="00020E2C" w:rsidRDefault="00584F56" w:rsidP="006B0C86">
            <w:pPr>
              <w:pStyle w:val="Akapitzlist"/>
              <w:numPr>
                <w:ilvl w:val="1"/>
                <w:numId w:val="40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4749" w:type="dxa"/>
            <w:vAlign w:val="center"/>
          </w:tcPr>
          <w:p w14:paraId="7DEBA810" w14:textId="77777777" w:rsidR="000B2C4A" w:rsidRDefault="000B2C4A" w:rsidP="004679A8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Możliwość ustawienia dowolnej wartości napięcia i ograniczenia prądu dla każdej z faz</w:t>
            </w: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,</w:t>
            </w: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a także możliwość ustawienia przesunięcia kąta fazowego pomiędzy fazami, a także możliwość szybkiej zmiany kierunku rotacji.</w:t>
            </w:r>
          </w:p>
          <w:p w14:paraId="15994140" w14:textId="553B3DF7" w:rsidR="00584F56" w:rsidRPr="00020E2C" w:rsidRDefault="00584F56" w:rsidP="006A6B26">
            <w:pPr>
              <w:rPr>
                <w:rFonts w:ascii="Calibri" w:hAnsi="Calibri" w:cs="Calibri"/>
              </w:rPr>
            </w:pPr>
          </w:p>
        </w:tc>
        <w:tc>
          <w:tcPr>
            <w:tcW w:w="3113" w:type="dxa"/>
            <w:gridSpan w:val="2"/>
          </w:tcPr>
          <w:p w14:paraId="32353326" w14:textId="77777777" w:rsidR="00584F56" w:rsidRPr="00020E2C" w:rsidRDefault="00584F56" w:rsidP="006A6B2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84F56" w:rsidRPr="00020E2C" w14:paraId="5A5CD07C" w14:textId="1B6D8B7A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5C718684" w14:textId="1394EE66" w:rsidR="00584F56" w:rsidRPr="002049C2" w:rsidRDefault="002049C2" w:rsidP="002049C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</w:t>
            </w:r>
            <w:r w:rsidR="000B2C4A" w:rsidRPr="002049C2">
              <w:rPr>
                <w:rFonts w:ascii="Calibri" w:hAnsi="Calibri" w:cs="Calibri"/>
              </w:rPr>
              <w:t>1.5</w:t>
            </w:r>
          </w:p>
        </w:tc>
        <w:tc>
          <w:tcPr>
            <w:tcW w:w="4749" w:type="dxa"/>
            <w:vAlign w:val="center"/>
          </w:tcPr>
          <w:p w14:paraId="4E98E382" w14:textId="165AA785" w:rsidR="00584F56" w:rsidRPr="00020E2C" w:rsidRDefault="000B2C4A" w:rsidP="00961743">
            <w:pPr>
              <w:rPr>
                <w:rFonts w:ascii="Calibri" w:hAnsi="Calibri" w:cs="Calibri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</w:rPr>
              <w:t>Możliwość rejestrowania parametrów wyjściowych i obrazowania ich na wyświetlaczu w postaci wykresu</w:t>
            </w:r>
          </w:p>
        </w:tc>
        <w:tc>
          <w:tcPr>
            <w:tcW w:w="3113" w:type="dxa"/>
            <w:gridSpan w:val="2"/>
          </w:tcPr>
          <w:p w14:paraId="6DEDB845" w14:textId="77777777" w:rsidR="00584F56" w:rsidRPr="00020E2C" w:rsidRDefault="00584F56" w:rsidP="0026215A">
            <w:pPr>
              <w:spacing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584F56" w:rsidRPr="00020E2C" w14:paraId="65E36258" w14:textId="2BB19CE5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35B71238" w14:textId="77E3D981" w:rsidR="00584F56" w:rsidRPr="002049C2" w:rsidRDefault="000B2C4A" w:rsidP="002049C2">
            <w:pPr>
              <w:jc w:val="center"/>
              <w:rPr>
                <w:rFonts w:ascii="Calibri" w:hAnsi="Calibri" w:cs="Calibri"/>
              </w:rPr>
            </w:pPr>
            <w:r w:rsidRPr="002049C2">
              <w:rPr>
                <w:rFonts w:ascii="Calibri" w:hAnsi="Calibri" w:cs="Calibri"/>
              </w:rPr>
              <w:t>1.6.</w:t>
            </w:r>
          </w:p>
        </w:tc>
        <w:tc>
          <w:tcPr>
            <w:tcW w:w="4749" w:type="dxa"/>
            <w:vAlign w:val="center"/>
          </w:tcPr>
          <w:p w14:paraId="390076D6" w14:textId="77777777" w:rsidR="00487DD7" w:rsidRDefault="00487DD7" w:rsidP="00487DD7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Wbudowana funkcja szybkiego uruchomienia z ostatnimi parametrami a także programowalne powolne narastanie napięcia (tzw. funkcja ramp)</w:t>
            </w:r>
          </w:p>
          <w:p w14:paraId="5A03FBE5" w14:textId="0F884A78" w:rsidR="00584F56" w:rsidRPr="00804459" w:rsidRDefault="00584F56" w:rsidP="00804459">
            <w:pPr>
              <w:suppressLineNumbers/>
              <w:spacing w:before="60" w:after="60" w:line="240" w:lineRule="auto"/>
              <w:rPr>
                <w:rFonts w:eastAsia="Calibri" w:cstheme="minorHAnsi"/>
                <w:bCs/>
                <w:iCs/>
              </w:rPr>
            </w:pPr>
          </w:p>
        </w:tc>
        <w:tc>
          <w:tcPr>
            <w:tcW w:w="3113" w:type="dxa"/>
            <w:gridSpan w:val="2"/>
          </w:tcPr>
          <w:p w14:paraId="00B18A8F" w14:textId="77777777" w:rsidR="00584F56" w:rsidRPr="00020E2C" w:rsidRDefault="00584F56" w:rsidP="0084753D">
            <w:pPr>
              <w:spacing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584F56" w:rsidRPr="00020E2C" w14:paraId="74A30443" w14:textId="4D99C66F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5F40C839" w14:textId="7B1C25B7" w:rsidR="00584F56" w:rsidRPr="002049C2" w:rsidRDefault="000B2C4A" w:rsidP="002049C2">
            <w:pPr>
              <w:jc w:val="center"/>
              <w:rPr>
                <w:rFonts w:ascii="Calibri" w:hAnsi="Calibri" w:cs="Calibri"/>
              </w:rPr>
            </w:pPr>
            <w:r w:rsidRPr="002049C2">
              <w:rPr>
                <w:rFonts w:ascii="Calibri" w:hAnsi="Calibri" w:cs="Calibri"/>
              </w:rPr>
              <w:t>1.7</w:t>
            </w:r>
          </w:p>
        </w:tc>
        <w:tc>
          <w:tcPr>
            <w:tcW w:w="4749" w:type="dxa"/>
            <w:vAlign w:val="center"/>
          </w:tcPr>
          <w:p w14:paraId="054BAC4C" w14:textId="77777777" w:rsidR="00487DD7" w:rsidRDefault="00487DD7" w:rsidP="00487DD7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Wbudowany wyłącznik główny</w:t>
            </w: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</w:t>
            </w:r>
          </w:p>
          <w:p w14:paraId="534E0F05" w14:textId="7A9DA4B3" w:rsidR="00584F56" w:rsidRPr="00020E2C" w:rsidRDefault="00584F56" w:rsidP="00804459">
            <w:pPr>
              <w:rPr>
                <w:rFonts w:ascii="Calibri" w:hAnsi="Calibri" w:cs="Calibri"/>
              </w:rPr>
            </w:pPr>
          </w:p>
        </w:tc>
        <w:tc>
          <w:tcPr>
            <w:tcW w:w="3113" w:type="dxa"/>
            <w:gridSpan w:val="2"/>
          </w:tcPr>
          <w:p w14:paraId="1E14C2BA" w14:textId="77777777" w:rsidR="00584F56" w:rsidRPr="00020E2C" w:rsidRDefault="00584F56" w:rsidP="006A6B2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84F56" w:rsidRPr="00020E2C" w14:paraId="4B7A73BD" w14:textId="77777777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278EA089" w14:textId="01DFE76D" w:rsidR="00584F56" w:rsidRPr="002049C2" w:rsidRDefault="000B2C4A" w:rsidP="002049C2">
            <w:pPr>
              <w:jc w:val="center"/>
              <w:rPr>
                <w:rFonts w:ascii="Calibri" w:hAnsi="Calibri" w:cs="Calibri"/>
              </w:rPr>
            </w:pPr>
            <w:r w:rsidRPr="002049C2">
              <w:rPr>
                <w:rFonts w:ascii="Calibri" w:hAnsi="Calibri" w:cs="Calibri"/>
              </w:rPr>
              <w:t>1.8</w:t>
            </w:r>
          </w:p>
        </w:tc>
        <w:tc>
          <w:tcPr>
            <w:tcW w:w="4749" w:type="dxa"/>
            <w:vAlign w:val="center"/>
          </w:tcPr>
          <w:p w14:paraId="5F177050" w14:textId="77777777" w:rsidR="008E2E69" w:rsidRDefault="008E2E69" w:rsidP="008E2E69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Wbudowane ﬁltry dolnoprzepustowe dla każdej fazy dla pracy w aplikacjach EMC, a</w:t>
            </w:r>
          </w:p>
          <w:p w14:paraId="213CA7B9" w14:textId="77777777" w:rsidR="008E2E69" w:rsidRDefault="008E2E69" w:rsidP="008E2E69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także trójfazowy transformator izolujący na wyjściu źródła programowalnego.</w:t>
            </w:r>
          </w:p>
          <w:p w14:paraId="25B15E2B" w14:textId="52467678" w:rsidR="00584F56" w:rsidRPr="00020E2C" w:rsidRDefault="00584F56" w:rsidP="0080445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13" w:type="dxa"/>
            <w:gridSpan w:val="2"/>
          </w:tcPr>
          <w:p w14:paraId="307A3C22" w14:textId="77777777" w:rsidR="00584F56" w:rsidRPr="00020E2C" w:rsidRDefault="00584F56" w:rsidP="006A6B2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84F56" w:rsidRPr="00020E2C" w14:paraId="5C5A63E9" w14:textId="02471404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2CE76930" w14:textId="4879900F" w:rsidR="00584F56" w:rsidRPr="00340FB1" w:rsidRDefault="00340FB1" w:rsidP="00C02857">
            <w:pPr>
              <w:ind w:left="17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1.9</w:t>
            </w:r>
          </w:p>
        </w:tc>
        <w:tc>
          <w:tcPr>
            <w:tcW w:w="4749" w:type="dxa"/>
            <w:vAlign w:val="center"/>
          </w:tcPr>
          <w:p w14:paraId="3FCD554B" w14:textId="77777777" w:rsidR="00590410" w:rsidRPr="00CD40A0" w:rsidRDefault="00590410" w:rsidP="00590410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Wbudowane dwa sprzętowe zakresy pracy z pełną </w:t>
            </w: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lastRenderedPageBreak/>
              <w:t>mocą wyjściową dla napięcia wyjściowego</w:t>
            </w: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:</w:t>
            </w:r>
          </w:p>
          <w:p w14:paraId="434DE727" w14:textId="77777777" w:rsidR="00590410" w:rsidRPr="00CD40A0" w:rsidRDefault="00590410" w:rsidP="00590410">
            <w:pPr>
              <w:pStyle w:val="Akapitzlist"/>
              <w:widowControl w:val="0"/>
              <w:numPr>
                <w:ilvl w:val="1"/>
                <w:numId w:val="49"/>
              </w:numPr>
              <w:tabs>
                <w:tab w:val="left" w:pos="271"/>
              </w:tabs>
              <w:autoSpaceDE w:val="0"/>
              <w:autoSpaceDN w:val="0"/>
              <w:spacing w:line="291" w:lineRule="exact"/>
              <w:ind w:left="1276" w:hanging="142"/>
              <w:contextualSpacing w:val="0"/>
              <w:rPr>
                <w:rFonts w:ascii="Arial" w:eastAsia="Arial" w:hAnsi="Arial" w:cs="Arial"/>
                <w:sz w:val="20"/>
                <w:szCs w:val="20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</w:rPr>
              <w:t>zakres 1 min. od 0 do 150V (p-n)</w:t>
            </w:r>
          </w:p>
          <w:p w14:paraId="1EA992E5" w14:textId="77777777" w:rsidR="00590410" w:rsidRPr="00CD40A0" w:rsidRDefault="00590410" w:rsidP="00590410">
            <w:pPr>
              <w:pStyle w:val="Akapitzlist"/>
              <w:widowControl w:val="0"/>
              <w:numPr>
                <w:ilvl w:val="1"/>
                <w:numId w:val="49"/>
              </w:numPr>
              <w:tabs>
                <w:tab w:val="left" w:pos="271"/>
              </w:tabs>
              <w:autoSpaceDE w:val="0"/>
              <w:autoSpaceDN w:val="0"/>
              <w:spacing w:before="47" w:line="240" w:lineRule="auto"/>
              <w:ind w:left="1276" w:hanging="142"/>
              <w:contextualSpacing w:val="0"/>
              <w:rPr>
                <w:rFonts w:ascii="Arial" w:eastAsia="Arial" w:hAnsi="Arial" w:cs="Arial"/>
                <w:sz w:val="20"/>
                <w:szCs w:val="20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</w:rPr>
              <w:t>zakres 2 min</w:t>
            </w:r>
            <w:r w:rsidRPr="002E4836">
              <w:rPr>
                <w:rFonts w:ascii="Arial" w:eastAsia="Arial" w:hAnsi="Arial" w:cs="Arial"/>
                <w:sz w:val="20"/>
                <w:szCs w:val="20"/>
              </w:rPr>
              <w:t>. od 0 do 400V (p-n)</w:t>
            </w:r>
          </w:p>
          <w:p w14:paraId="44BB312D" w14:textId="77773C45" w:rsidR="00584F56" w:rsidRPr="00020E2C" w:rsidRDefault="00584F56" w:rsidP="003E11BB">
            <w:pPr>
              <w:rPr>
                <w:rFonts w:ascii="Calibri" w:hAnsi="Calibri" w:cs="Calibri"/>
              </w:rPr>
            </w:pPr>
          </w:p>
        </w:tc>
        <w:tc>
          <w:tcPr>
            <w:tcW w:w="3113" w:type="dxa"/>
            <w:gridSpan w:val="2"/>
          </w:tcPr>
          <w:p w14:paraId="2ABF0703" w14:textId="77777777" w:rsidR="00584F56" w:rsidRPr="00020E2C" w:rsidRDefault="00584F56" w:rsidP="006A6B2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84F56" w:rsidRPr="00020E2C" w14:paraId="317D6218" w14:textId="14FD0D60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12B7D650" w14:textId="6C3C5DFD" w:rsidR="00584F56" w:rsidRPr="00340FB1" w:rsidRDefault="00340FB1" w:rsidP="001D4FA5">
            <w:pPr>
              <w:ind w:left="17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1.10</w:t>
            </w:r>
          </w:p>
        </w:tc>
        <w:tc>
          <w:tcPr>
            <w:tcW w:w="4749" w:type="dxa"/>
            <w:vAlign w:val="center"/>
          </w:tcPr>
          <w:p w14:paraId="594A8A19" w14:textId="77777777" w:rsidR="00084404" w:rsidRDefault="00084404" w:rsidP="00084404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Moc wyjściowa w trybie pracy ciągłej: min. 30 kVA</w:t>
            </w:r>
          </w:p>
          <w:p w14:paraId="31A5676C" w14:textId="19F84D7D" w:rsidR="00584F56" w:rsidRPr="00020E2C" w:rsidRDefault="00584F56" w:rsidP="003E11BB">
            <w:pPr>
              <w:rPr>
                <w:rFonts w:ascii="Calibri" w:hAnsi="Calibri" w:cs="Calibri"/>
              </w:rPr>
            </w:pPr>
          </w:p>
        </w:tc>
        <w:tc>
          <w:tcPr>
            <w:tcW w:w="3113" w:type="dxa"/>
            <w:gridSpan w:val="2"/>
          </w:tcPr>
          <w:p w14:paraId="36CE35A8" w14:textId="77777777" w:rsidR="00584F56" w:rsidRPr="00020E2C" w:rsidRDefault="00584F56" w:rsidP="0096174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84F56" w:rsidRPr="00020E2C" w14:paraId="486D274F" w14:textId="7A9CF46E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3228ED9D" w14:textId="66A88DAC" w:rsidR="00584F56" w:rsidRPr="00340FB1" w:rsidRDefault="00340FB1" w:rsidP="001D4FA5">
            <w:pPr>
              <w:ind w:left="17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1.11</w:t>
            </w:r>
          </w:p>
        </w:tc>
        <w:tc>
          <w:tcPr>
            <w:tcW w:w="4749" w:type="dxa"/>
            <w:vAlign w:val="center"/>
          </w:tcPr>
          <w:p w14:paraId="67307108" w14:textId="5CC44DA5" w:rsidR="00584F56" w:rsidRPr="00CD27C2" w:rsidRDefault="00CD27C2" w:rsidP="00CD27C2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Zakres częstotliwości </w:t>
            </w:r>
            <w:r w:rsidRPr="000E3158">
              <w:rPr>
                <w:rFonts w:ascii="Arial" w:eastAsia="Arial" w:hAnsi="Arial" w:cs="Arial"/>
                <w:sz w:val="20"/>
                <w:szCs w:val="20"/>
                <w:lang w:val="pl-PL"/>
              </w:rPr>
              <w:t>wyjściowej min.: 1</w:t>
            </w: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 2/3</w:t>
            </w:r>
            <w:r w:rsidRPr="000E3158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Hz - 400 Hz</w:t>
            </w: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3113" w:type="dxa"/>
            <w:gridSpan w:val="2"/>
          </w:tcPr>
          <w:p w14:paraId="69253323" w14:textId="77777777" w:rsidR="00584F56" w:rsidRPr="00020E2C" w:rsidRDefault="00584F56" w:rsidP="0096174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084404" w:rsidRPr="00020E2C" w14:paraId="3718FD2B" w14:textId="77777777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05CD8B25" w14:textId="064FF446" w:rsidR="00084404" w:rsidRDefault="00CD27C2" w:rsidP="001D4FA5">
            <w:pPr>
              <w:ind w:left="17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1.12</w:t>
            </w:r>
          </w:p>
        </w:tc>
        <w:tc>
          <w:tcPr>
            <w:tcW w:w="4749" w:type="dxa"/>
            <w:vAlign w:val="center"/>
          </w:tcPr>
          <w:p w14:paraId="395FBE11" w14:textId="71E38D01" w:rsidR="00084404" w:rsidRPr="00CD27C2" w:rsidRDefault="00CD27C2" w:rsidP="00CD27C2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Stabilność napięcia wyjściowego poniżej 0,1% zakresu </w:t>
            </w:r>
          </w:p>
        </w:tc>
        <w:tc>
          <w:tcPr>
            <w:tcW w:w="3113" w:type="dxa"/>
            <w:gridSpan w:val="2"/>
          </w:tcPr>
          <w:p w14:paraId="290B71C9" w14:textId="77777777" w:rsidR="00084404" w:rsidRPr="00020E2C" w:rsidRDefault="00084404" w:rsidP="0096174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084404" w:rsidRPr="00020E2C" w14:paraId="3EB7F11D" w14:textId="77777777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75BC0480" w14:textId="1A8F3E20" w:rsidR="00084404" w:rsidRDefault="00CD27C2" w:rsidP="001D4FA5">
            <w:pPr>
              <w:ind w:left="17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1.13</w:t>
            </w:r>
          </w:p>
        </w:tc>
        <w:tc>
          <w:tcPr>
            <w:tcW w:w="4749" w:type="dxa"/>
            <w:vAlign w:val="center"/>
          </w:tcPr>
          <w:p w14:paraId="4905A087" w14:textId="41A545F1" w:rsidR="00084404" w:rsidRPr="00CD27C2" w:rsidRDefault="00CD27C2" w:rsidP="00CD27C2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Zniekształcenia THD poniżej 0,3</w:t>
            </w: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%</w:t>
            </w:r>
          </w:p>
        </w:tc>
        <w:tc>
          <w:tcPr>
            <w:tcW w:w="3113" w:type="dxa"/>
            <w:gridSpan w:val="2"/>
          </w:tcPr>
          <w:p w14:paraId="77EC48F6" w14:textId="77777777" w:rsidR="00084404" w:rsidRPr="00020E2C" w:rsidRDefault="00084404" w:rsidP="0096174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F43D9A" w:rsidRPr="00020E2C" w14:paraId="5C9D83E4" w14:textId="77777777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11D22A32" w14:textId="53E1D01D" w:rsidR="00F43D9A" w:rsidRDefault="00CD27C2" w:rsidP="001D4FA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1.14</w:t>
            </w:r>
          </w:p>
        </w:tc>
        <w:tc>
          <w:tcPr>
            <w:tcW w:w="4749" w:type="dxa"/>
            <w:vAlign w:val="center"/>
          </w:tcPr>
          <w:p w14:paraId="46A979A2" w14:textId="4DB23EB0" w:rsidR="00F43D9A" w:rsidRPr="00CD27C2" w:rsidRDefault="00CD27C2" w:rsidP="00CD27C2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Tryb ciągły 3 fazy: min. 3</w:t>
            </w: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A / fazę przy pełnym napięciu wyjściowym </w:t>
            </w:r>
          </w:p>
        </w:tc>
        <w:tc>
          <w:tcPr>
            <w:tcW w:w="3113" w:type="dxa"/>
            <w:gridSpan w:val="2"/>
          </w:tcPr>
          <w:p w14:paraId="6EAC21E7" w14:textId="77777777" w:rsidR="00F43D9A" w:rsidRPr="00020E2C" w:rsidRDefault="00F43D9A" w:rsidP="0096174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F43D9A" w:rsidRPr="00020E2C" w14:paraId="480B68EE" w14:textId="77777777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20F9EB49" w14:textId="20D02F2A" w:rsidR="00F43D9A" w:rsidRDefault="00CD27C2" w:rsidP="001D4FA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1.15</w:t>
            </w:r>
          </w:p>
        </w:tc>
        <w:tc>
          <w:tcPr>
            <w:tcW w:w="4749" w:type="dxa"/>
            <w:vAlign w:val="center"/>
          </w:tcPr>
          <w:p w14:paraId="2EC4010C" w14:textId="02FC2E4E" w:rsidR="00F43D9A" w:rsidRPr="001D4FA5" w:rsidRDefault="00CD27C2" w:rsidP="001D4FA5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Tryb ciągły 1 faza: min. 130 A 1 faza przy pełnym napięciu wyjściowy</w:t>
            </w:r>
          </w:p>
        </w:tc>
        <w:tc>
          <w:tcPr>
            <w:tcW w:w="3113" w:type="dxa"/>
            <w:gridSpan w:val="2"/>
          </w:tcPr>
          <w:p w14:paraId="306905AC" w14:textId="77777777" w:rsidR="00F43D9A" w:rsidRPr="00020E2C" w:rsidRDefault="00F43D9A" w:rsidP="0096174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CD27C2" w:rsidRPr="00020E2C" w14:paraId="611A1FBD" w14:textId="77777777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02118CB3" w14:textId="03E8ED4F" w:rsidR="00CD27C2" w:rsidRDefault="00CD27C2" w:rsidP="001D4FA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1.16</w:t>
            </w:r>
          </w:p>
        </w:tc>
        <w:tc>
          <w:tcPr>
            <w:tcW w:w="4749" w:type="dxa"/>
            <w:vAlign w:val="center"/>
          </w:tcPr>
          <w:p w14:paraId="764F5EAE" w14:textId="6F8180B9" w:rsidR="00CD27C2" w:rsidRPr="00CD27C2" w:rsidRDefault="00CD27C2" w:rsidP="00CD27C2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Tryb rozruchowy 3 fazy: min. </w:t>
            </w: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65</w:t>
            </w: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A </w:t>
            </w: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RMS przez min. 3 sekundy </w:t>
            </w: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/ fazę przy pełnym napięciu wyjściowym</w:t>
            </w:r>
          </w:p>
        </w:tc>
        <w:tc>
          <w:tcPr>
            <w:tcW w:w="3113" w:type="dxa"/>
            <w:gridSpan w:val="2"/>
          </w:tcPr>
          <w:p w14:paraId="5DF02722" w14:textId="77777777" w:rsidR="00CD27C2" w:rsidRPr="00020E2C" w:rsidRDefault="00CD27C2" w:rsidP="0096174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CD27C2" w:rsidRPr="00020E2C" w14:paraId="37F212B4" w14:textId="77777777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20617540" w14:textId="58850833" w:rsidR="00CD27C2" w:rsidRDefault="00CD27C2" w:rsidP="001D4FA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1.17</w:t>
            </w:r>
          </w:p>
        </w:tc>
        <w:tc>
          <w:tcPr>
            <w:tcW w:w="4749" w:type="dxa"/>
            <w:vAlign w:val="center"/>
          </w:tcPr>
          <w:p w14:paraId="55DBDA43" w14:textId="37D55D46" w:rsidR="00CD27C2" w:rsidRPr="00CD27C2" w:rsidRDefault="00CD27C2" w:rsidP="00CD27C2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Tryb rozruchowy 1 faza: min. </w:t>
            </w: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00 A </w:t>
            </w: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RMS przez min. 3 sekundy na </w:t>
            </w: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1 faza przy pełnym napięciu wyjściowym </w:t>
            </w:r>
          </w:p>
        </w:tc>
        <w:tc>
          <w:tcPr>
            <w:tcW w:w="3113" w:type="dxa"/>
            <w:gridSpan w:val="2"/>
          </w:tcPr>
          <w:p w14:paraId="6E511727" w14:textId="77777777" w:rsidR="00CD27C2" w:rsidRPr="00020E2C" w:rsidRDefault="00CD27C2" w:rsidP="0096174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CD27C2" w:rsidRPr="00020E2C" w14:paraId="379DFDB5" w14:textId="77777777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25AC6412" w14:textId="720BDDFA" w:rsidR="00CD27C2" w:rsidRDefault="00CD27C2" w:rsidP="001D4FA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1.18</w:t>
            </w:r>
          </w:p>
        </w:tc>
        <w:tc>
          <w:tcPr>
            <w:tcW w:w="4749" w:type="dxa"/>
            <w:vAlign w:val="center"/>
          </w:tcPr>
          <w:p w14:paraId="6187BFB5" w14:textId="73A6C81E" w:rsidR="00CD27C2" w:rsidRPr="00CD27C2" w:rsidRDefault="00CD27C2" w:rsidP="00CD27C2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Rozdzielczość ustawienia napięcia wyjściowego: 0,025% zakresu</w:t>
            </w:r>
          </w:p>
        </w:tc>
        <w:tc>
          <w:tcPr>
            <w:tcW w:w="3113" w:type="dxa"/>
            <w:gridSpan w:val="2"/>
          </w:tcPr>
          <w:p w14:paraId="2FD2734C" w14:textId="77777777" w:rsidR="00CD27C2" w:rsidRPr="00020E2C" w:rsidRDefault="00CD27C2" w:rsidP="0096174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CD27C2" w:rsidRPr="00020E2C" w14:paraId="374E6356" w14:textId="77777777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300480F8" w14:textId="5490FF17" w:rsidR="00CD27C2" w:rsidRDefault="00CD27C2" w:rsidP="001D4FA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1.19</w:t>
            </w:r>
          </w:p>
        </w:tc>
        <w:tc>
          <w:tcPr>
            <w:tcW w:w="4749" w:type="dxa"/>
            <w:vAlign w:val="center"/>
          </w:tcPr>
          <w:p w14:paraId="37D480A3" w14:textId="23D35029" w:rsidR="00CD27C2" w:rsidRPr="00CD27C2" w:rsidRDefault="00CD27C2" w:rsidP="00CD27C2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Napięcie wejściowe: 400 V AC (l-l) ± 10% (3 xL, PE)</w:t>
            </w:r>
          </w:p>
        </w:tc>
        <w:tc>
          <w:tcPr>
            <w:tcW w:w="3113" w:type="dxa"/>
            <w:gridSpan w:val="2"/>
          </w:tcPr>
          <w:p w14:paraId="6E57BF2F" w14:textId="77777777" w:rsidR="00CD27C2" w:rsidRPr="00020E2C" w:rsidRDefault="00CD27C2" w:rsidP="0096174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CD27C2" w:rsidRPr="00020E2C" w14:paraId="1857F7D0" w14:textId="77777777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780BEBA0" w14:textId="066DCFE5" w:rsidR="00CD27C2" w:rsidRDefault="00CD27C2" w:rsidP="001D4FA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1.20</w:t>
            </w:r>
          </w:p>
        </w:tc>
        <w:tc>
          <w:tcPr>
            <w:tcW w:w="4749" w:type="dxa"/>
            <w:vAlign w:val="center"/>
          </w:tcPr>
          <w:p w14:paraId="7C5B6443" w14:textId="2A996119" w:rsidR="00CD27C2" w:rsidRPr="00CD27C2" w:rsidRDefault="00CD27C2" w:rsidP="00CD27C2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Maksymalny prąd wejściowy: 12</w:t>
            </w: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A/fazę</w:t>
            </w:r>
          </w:p>
        </w:tc>
        <w:tc>
          <w:tcPr>
            <w:tcW w:w="3113" w:type="dxa"/>
            <w:gridSpan w:val="2"/>
          </w:tcPr>
          <w:p w14:paraId="59226A61" w14:textId="77777777" w:rsidR="00CD27C2" w:rsidRPr="00020E2C" w:rsidRDefault="00CD27C2" w:rsidP="0096174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CD27C2" w:rsidRPr="00020E2C" w14:paraId="595A6F14" w14:textId="77777777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076BB0D5" w14:textId="67A4EC5A" w:rsidR="00CD27C2" w:rsidRDefault="00CD27C2" w:rsidP="001D4FA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1.21</w:t>
            </w:r>
          </w:p>
        </w:tc>
        <w:tc>
          <w:tcPr>
            <w:tcW w:w="4749" w:type="dxa"/>
            <w:vAlign w:val="center"/>
          </w:tcPr>
          <w:p w14:paraId="496B9E71" w14:textId="5A3D3E94" w:rsidR="00CD27C2" w:rsidRPr="00CD27C2" w:rsidRDefault="00CD27C2" w:rsidP="00CD27C2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Zabezpieczenia: nadnapięciowe i podnapięciowe, przekroczenie temperatury, przeciążenie, zwarcie, przekroczenie ograniczenia prądowego</w:t>
            </w:r>
          </w:p>
        </w:tc>
        <w:tc>
          <w:tcPr>
            <w:tcW w:w="3113" w:type="dxa"/>
            <w:gridSpan w:val="2"/>
          </w:tcPr>
          <w:p w14:paraId="40AA1E55" w14:textId="77777777" w:rsidR="00CD27C2" w:rsidRPr="00020E2C" w:rsidRDefault="00CD27C2" w:rsidP="0096174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CD27C2" w:rsidRPr="00020E2C" w14:paraId="775E1521" w14:textId="77777777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6E71116F" w14:textId="53594196" w:rsidR="00CD27C2" w:rsidRDefault="00CD27C2" w:rsidP="001D4FA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1.22</w:t>
            </w:r>
          </w:p>
        </w:tc>
        <w:tc>
          <w:tcPr>
            <w:tcW w:w="4749" w:type="dxa"/>
            <w:vAlign w:val="center"/>
          </w:tcPr>
          <w:p w14:paraId="02B6C304" w14:textId="2ED74A56" w:rsidR="00CD27C2" w:rsidRPr="00CD27C2" w:rsidRDefault="00CD27C2" w:rsidP="00CD27C2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Tryb ograniczenia prądu wyjściowego: Programowalny dla każdej fazy oddzielnie i do wyboru w trybie pracy szczytowej i w wartości RMS (wyłączenie lub kontynuacja po osiągnięciu limitu)</w:t>
            </w: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3113" w:type="dxa"/>
            <w:gridSpan w:val="2"/>
          </w:tcPr>
          <w:p w14:paraId="38643550" w14:textId="77777777" w:rsidR="00CD27C2" w:rsidRPr="00020E2C" w:rsidRDefault="00CD27C2" w:rsidP="0096174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CD27C2" w:rsidRPr="00020E2C" w14:paraId="335F3108" w14:textId="77777777" w:rsidTr="002049C2">
        <w:trPr>
          <w:gridAfter w:val="1"/>
          <w:wAfter w:w="9" w:type="dxa"/>
        </w:trPr>
        <w:tc>
          <w:tcPr>
            <w:tcW w:w="846" w:type="dxa"/>
            <w:vAlign w:val="center"/>
          </w:tcPr>
          <w:p w14:paraId="3C3DA95F" w14:textId="62002802" w:rsidR="00CD27C2" w:rsidRDefault="00CD27C2" w:rsidP="001D4FA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1.23</w:t>
            </w:r>
          </w:p>
        </w:tc>
        <w:tc>
          <w:tcPr>
            <w:tcW w:w="4749" w:type="dxa"/>
            <w:vAlign w:val="center"/>
          </w:tcPr>
          <w:p w14:paraId="24976A92" w14:textId="5B794FB2" w:rsidR="00CD27C2" w:rsidRPr="00CD40A0" w:rsidRDefault="00CD27C2" w:rsidP="00CD27C2">
            <w:pPr>
              <w:pStyle w:val="Tekstpodstawowy"/>
              <w:spacing w:line="278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Interfejs </w:t>
            </w: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komunikacyjny </w:t>
            </w:r>
            <w:r w:rsidRPr="00CD40A0">
              <w:rPr>
                <w:rFonts w:ascii="Arial" w:eastAsia="Arial" w:hAnsi="Arial" w:cs="Arial"/>
                <w:sz w:val="20"/>
                <w:szCs w:val="20"/>
                <w:lang w:val="pl-PL"/>
              </w:rPr>
              <w:t>min.: RS232, LAN, USB</w:t>
            </w:r>
          </w:p>
        </w:tc>
        <w:tc>
          <w:tcPr>
            <w:tcW w:w="3113" w:type="dxa"/>
            <w:gridSpan w:val="2"/>
          </w:tcPr>
          <w:p w14:paraId="5FE01A56" w14:textId="77777777" w:rsidR="00CD27C2" w:rsidRPr="00020E2C" w:rsidRDefault="00CD27C2" w:rsidP="00961743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14:paraId="5E28E044" w14:textId="55BCDAD3" w:rsidR="0016741A" w:rsidRPr="00020E2C" w:rsidRDefault="0016741A" w:rsidP="009F2093">
      <w:pPr>
        <w:rPr>
          <w:rFonts w:ascii="Calibri" w:hAnsi="Calibri" w:cs="Calibri"/>
        </w:rPr>
      </w:pPr>
    </w:p>
    <w:p w14:paraId="785BF4ED" w14:textId="48DBCC1F" w:rsidR="00BB4861" w:rsidRPr="00020E2C" w:rsidRDefault="00BB4861" w:rsidP="00BB4861">
      <w:pPr>
        <w:pStyle w:val="Nagwek1"/>
        <w:keepNext w:val="0"/>
        <w:keepLines w:val="0"/>
        <w:widowControl w:val="0"/>
        <w:rPr>
          <w:rFonts w:ascii="Calibri" w:hAnsi="Calibri" w:cs="Calibri"/>
          <w:b/>
          <w:color w:val="auto"/>
          <w:sz w:val="22"/>
          <w:szCs w:val="22"/>
        </w:rPr>
      </w:pPr>
      <w:r w:rsidRPr="00020E2C">
        <w:rPr>
          <w:rFonts w:ascii="Calibri" w:hAnsi="Calibri" w:cs="Calibri"/>
          <w:color w:val="auto"/>
          <w:sz w:val="22"/>
          <w:szCs w:val="22"/>
        </w:rPr>
        <w:t xml:space="preserve">*W tabeli Zamawiający określił wymagania konieczne do spełnienia przez Wykonawcę. W związku z powyższym Zamawiający oczekuje </w:t>
      </w:r>
      <w:r w:rsidR="006B4383">
        <w:rPr>
          <w:rFonts w:ascii="Calibri" w:hAnsi="Calibri" w:cs="Calibri"/>
          <w:color w:val="auto"/>
          <w:sz w:val="22"/>
          <w:szCs w:val="22"/>
        </w:rPr>
        <w:t>wpisania marki, modelu i kodu producenta.</w:t>
      </w:r>
    </w:p>
    <w:p w14:paraId="29516EFD" w14:textId="0FE566B4" w:rsidR="00BB4861" w:rsidRPr="00020E2C" w:rsidRDefault="00BB4861" w:rsidP="00BB4861">
      <w:pPr>
        <w:pStyle w:val="Nagwek1"/>
        <w:keepNext w:val="0"/>
        <w:keepLines w:val="0"/>
        <w:widowControl w:val="0"/>
        <w:rPr>
          <w:rFonts w:ascii="Calibri" w:hAnsi="Calibri" w:cs="Calibri"/>
          <w:b/>
          <w:color w:val="auto"/>
          <w:sz w:val="22"/>
          <w:szCs w:val="22"/>
        </w:rPr>
      </w:pPr>
      <w:r w:rsidRPr="00020E2C">
        <w:rPr>
          <w:rFonts w:ascii="Calibri" w:hAnsi="Calibri" w:cs="Calibri"/>
          <w:color w:val="auto"/>
          <w:sz w:val="22"/>
          <w:szCs w:val="22"/>
        </w:rPr>
        <w:t xml:space="preserve">Zamawiający dokona weryfikacji udzielonych odpowiedzi na podstawie dokumentów wymienionych </w:t>
      </w:r>
      <w:r w:rsidRPr="00020E2C">
        <w:rPr>
          <w:rFonts w:ascii="Calibri" w:hAnsi="Calibri" w:cs="Calibri"/>
          <w:color w:val="auto"/>
          <w:sz w:val="22"/>
          <w:szCs w:val="22"/>
        </w:rPr>
        <w:br/>
        <w:t xml:space="preserve">w </w:t>
      </w:r>
      <w:r w:rsidR="006B4383" w:rsidRPr="005B60AA">
        <w:rPr>
          <w:rFonts w:ascii="Calibri" w:hAnsi="Calibri" w:cs="Calibri"/>
          <w:color w:val="auto"/>
          <w:sz w:val="22"/>
          <w:szCs w:val="22"/>
        </w:rPr>
        <w:t xml:space="preserve">rozdziale </w:t>
      </w:r>
      <w:r w:rsidR="00EE695D" w:rsidRPr="005B60A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B4383" w:rsidRPr="005B60AA">
        <w:rPr>
          <w:rFonts w:ascii="Calibri" w:hAnsi="Calibri" w:cs="Calibri"/>
          <w:color w:val="auto"/>
          <w:sz w:val="22"/>
          <w:szCs w:val="22"/>
        </w:rPr>
        <w:t xml:space="preserve">X  pkt 15 ppkt </w:t>
      </w:r>
      <w:r w:rsidR="006345DD" w:rsidRPr="005B60AA">
        <w:rPr>
          <w:rFonts w:ascii="Calibri" w:hAnsi="Calibri" w:cs="Calibri"/>
          <w:color w:val="auto"/>
          <w:sz w:val="22"/>
          <w:szCs w:val="22"/>
        </w:rPr>
        <w:t>5</w:t>
      </w:r>
      <w:r w:rsidRPr="005B60AA">
        <w:rPr>
          <w:rFonts w:ascii="Calibri" w:hAnsi="Calibri" w:cs="Calibri"/>
          <w:color w:val="auto"/>
          <w:sz w:val="22"/>
          <w:szCs w:val="22"/>
        </w:rPr>
        <w:t>.</w:t>
      </w:r>
    </w:p>
    <w:p w14:paraId="4923AACA" w14:textId="2605624F" w:rsidR="00BB4861" w:rsidRPr="00020E2C" w:rsidRDefault="00BB4861" w:rsidP="00BB4861">
      <w:pPr>
        <w:rPr>
          <w:rFonts w:ascii="Calibri" w:hAnsi="Calibri" w:cs="Calibri"/>
          <w:iCs/>
        </w:rPr>
      </w:pPr>
      <w:r w:rsidRPr="00020E2C">
        <w:rPr>
          <w:rFonts w:ascii="Calibri" w:hAnsi="Calibri" w:cs="Calibri"/>
        </w:rPr>
        <w:t>Zamawiający zastrzega sobie prawo do sprawdzenia wiarygodności podanych przez Wykonawcę parametrów we wszystkich dostępnych źródłach, w tym również poprzez zwrócenie się do Wykonawców o </w:t>
      </w:r>
      <w:r w:rsidRPr="00020E2C">
        <w:rPr>
          <w:rFonts w:ascii="Calibri" w:hAnsi="Calibri" w:cs="Calibri"/>
          <w:iCs/>
        </w:rPr>
        <w:t>udzielenie dalszych wyjaśnień niezbędnych dla weryfikacji udzielonych odpowiedzi</w:t>
      </w:r>
      <w:r w:rsidR="009D50FC">
        <w:rPr>
          <w:rFonts w:ascii="Calibri" w:hAnsi="Calibri" w:cs="Calibri"/>
          <w:iCs/>
        </w:rPr>
        <w:t>.</w:t>
      </w:r>
    </w:p>
    <w:p w14:paraId="244346B2" w14:textId="7339FBBB" w:rsidR="00EE695D" w:rsidRPr="00020E2C" w:rsidRDefault="00EE695D" w:rsidP="00BB4861">
      <w:pPr>
        <w:rPr>
          <w:rFonts w:ascii="Calibri" w:hAnsi="Calibri" w:cs="Calibri"/>
          <w:iCs/>
        </w:rPr>
      </w:pPr>
    </w:p>
    <w:sectPr w:rsidR="00EE695D" w:rsidRPr="00020E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A4EFF" w14:textId="77777777" w:rsidR="0073045B" w:rsidRDefault="0073045B" w:rsidP="006B0C86">
      <w:pPr>
        <w:spacing w:after="0" w:line="240" w:lineRule="auto"/>
      </w:pPr>
      <w:r>
        <w:separator/>
      </w:r>
    </w:p>
  </w:endnote>
  <w:endnote w:type="continuationSeparator" w:id="0">
    <w:p w14:paraId="2328A577" w14:textId="77777777" w:rsidR="0073045B" w:rsidRDefault="0073045B" w:rsidP="006B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70839" w14:textId="77777777" w:rsidR="0073045B" w:rsidRDefault="0073045B" w:rsidP="006B0C86">
      <w:pPr>
        <w:spacing w:after="0" w:line="240" w:lineRule="auto"/>
      </w:pPr>
      <w:r>
        <w:separator/>
      </w:r>
    </w:p>
  </w:footnote>
  <w:footnote w:type="continuationSeparator" w:id="0">
    <w:p w14:paraId="750E858E" w14:textId="77777777" w:rsidR="0073045B" w:rsidRDefault="0073045B" w:rsidP="006B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CF69" w14:textId="17E000ED" w:rsidR="006B0C86" w:rsidRPr="006B0C86" w:rsidRDefault="00737D91" w:rsidP="006B0C8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9035A1" wp14:editId="60CD9140">
          <wp:simplePos x="0" y="0"/>
          <wp:positionH relativeFrom="column">
            <wp:posOffset>-480060</wp:posOffset>
          </wp:positionH>
          <wp:positionV relativeFrom="paragraph">
            <wp:posOffset>-358775</wp:posOffset>
          </wp:positionV>
          <wp:extent cx="600075" cy="600075"/>
          <wp:effectExtent l="0" t="0" r="0" b="9525"/>
          <wp:wrapNone/>
          <wp:docPr id="2" name="Obraz 2" descr="Logo Instytutu Łącznoś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Instytutu Łącznośc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13C"/>
    <w:multiLevelType w:val="hybridMultilevel"/>
    <w:tmpl w:val="784EC4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170341"/>
    <w:multiLevelType w:val="hybridMultilevel"/>
    <w:tmpl w:val="2A485D3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43868"/>
    <w:multiLevelType w:val="hybridMultilevel"/>
    <w:tmpl w:val="B9D81DCC"/>
    <w:lvl w:ilvl="0" w:tplc="431E6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202D3"/>
    <w:multiLevelType w:val="multilevel"/>
    <w:tmpl w:val="CDBEA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5208A6"/>
    <w:multiLevelType w:val="hybridMultilevel"/>
    <w:tmpl w:val="F5D81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C7451"/>
    <w:multiLevelType w:val="hybridMultilevel"/>
    <w:tmpl w:val="2B42D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A7EC0"/>
    <w:multiLevelType w:val="hybridMultilevel"/>
    <w:tmpl w:val="25EAC53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44C8D"/>
    <w:multiLevelType w:val="hybridMultilevel"/>
    <w:tmpl w:val="EBE8B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61E82"/>
    <w:multiLevelType w:val="hybridMultilevel"/>
    <w:tmpl w:val="2A485D3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F68DB"/>
    <w:multiLevelType w:val="hybridMultilevel"/>
    <w:tmpl w:val="2A485D3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D6EEA"/>
    <w:multiLevelType w:val="multilevel"/>
    <w:tmpl w:val="221034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1C81167"/>
    <w:multiLevelType w:val="hybridMultilevel"/>
    <w:tmpl w:val="A5BE0B80"/>
    <w:lvl w:ilvl="0" w:tplc="EBC0D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858EA"/>
    <w:multiLevelType w:val="hybridMultilevel"/>
    <w:tmpl w:val="C8B8EF92"/>
    <w:lvl w:ilvl="0" w:tplc="608EA21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7016CC4"/>
    <w:multiLevelType w:val="hybridMultilevel"/>
    <w:tmpl w:val="518E2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0134F"/>
    <w:multiLevelType w:val="hybridMultilevel"/>
    <w:tmpl w:val="084CCB86"/>
    <w:lvl w:ilvl="0" w:tplc="78CA7634">
      <w:numFmt w:val="bullet"/>
      <w:lvlText w:val="-"/>
      <w:lvlJc w:val="left"/>
      <w:pPr>
        <w:ind w:left="918" w:hanging="13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11"/>
        <w:sz w:val="24"/>
        <w:szCs w:val="24"/>
        <w:lang w:val="pl-PL" w:eastAsia="en-US" w:bidi="ar-SA"/>
      </w:rPr>
    </w:lvl>
    <w:lvl w:ilvl="1" w:tplc="3CF041FC">
      <w:numFmt w:val="bullet"/>
      <w:lvlText w:val="•"/>
      <w:lvlJc w:val="left"/>
      <w:pPr>
        <w:ind w:left="1818" w:hanging="131"/>
      </w:pPr>
      <w:rPr>
        <w:rFonts w:hint="default"/>
        <w:lang w:val="pl-PL" w:eastAsia="en-US" w:bidi="ar-SA"/>
      </w:rPr>
    </w:lvl>
    <w:lvl w:ilvl="2" w:tplc="EDA0A10C">
      <w:numFmt w:val="bullet"/>
      <w:lvlText w:val="•"/>
      <w:lvlJc w:val="left"/>
      <w:pPr>
        <w:ind w:left="2711" w:hanging="131"/>
      </w:pPr>
      <w:rPr>
        <w:rFonts w:hint="default"/>
        <w:lang w:val="pl-PL" w:eastAsia="en-US" w:bidi="ar-SA"/>
      </w:rPr>
    </w:lvl>
    <w:lvl w:ilvl="3" w:tplc="D640F4A6">
      <w:numFmt w:val="bullet"/>
      <w:lvlText w:val="•"/>
      <w:lvlJc w:val="left"/>
      <w:pPr>
        <w:ind w:left="3605" w:hanging="131"/>
      </w:pPr>
      <w:rPr>
        <w:rFonts w:hint="default"/>
        <w:lang w:val="pl-PL" w:eastAsia="en-US" w:bidi="ar-SA"/>
      </w:rPr>
    </w:lvl>
    <w:lvl w:ilvl="4" w:tplc="39EA418C">
      <w:numFmt w:val="bullet"/>
      <w:lvlText w:val="•"/>
      <w:lvlJc w:val="left"/>
      <w:pPr>
        <w:ind w:left="4498" w:hanging="131"/>
      </w:pPr>
      <w:rPr>
        <w:rFonts w:hint="default"/>
        <w:lang w:val="pl-PL" w:eastAsia="en-US" w:bidi="ar-SA"/>
      </w:rPr>
    </w:lvl>
    <w:lvl w:ilvl="5" w:tplc="20EEAE96">
      <w:numFmt w:val="bullet"/>
      <w:lvlText w:val="•"/>
      <w:lvlJc w:val="left"/>
      <w:pPr>
        <w:ind w:left="5392" w:hanging="131"/>
      </w:pPr>
      <w:rPr>
        <w:rFonts w:hint="default"/>
        <w:lang w:val="pl-PL" w:eastAsia="en-US" w:bidi="ar-SA"/>
      </w:rPr>
    </w:lvl>
    <w:lvl w:ilvl="6" w:tplc="63CE6896">
      <w:numFmt w:val="bullet"/>
      <w:lvlText w:val="•"/>
      <w:lvlJc w:val="left"/>
      <w:pPr>
        <w:ind w:left="6285" w:hanging="131"/>
      </w:pPr>
      <w:rPr>
        <w:rFonts w:hint="default"/>
        <w:lang w:val="pl-PL" w:eastAsia="en-US" w:bidi="ar-SA"/>
      </w:rPr>
    </w:lvl>
    <w:lvl w:ilvl="7" w:tplc="BBD8F84A">
      <w:numFmt w:val="bullet"/>
      <w:lvlText w:val="•"/>
      <w:lvlJc w:val="left"/>
      <w:pPr>
        <w:ind w:left="7179" w:hanging="131"/>
      </w:pPr>
      <w:rPr>
        <w:rFonts w:hint="default"/>
        <w:lang w:val="pl-PL" w:eastAsia="en-US" w:bidi="ar-SA"/>
      </w:rPr>
    </w:lvl>
    <w:lvl w:ilvl="8" w:tplc="C4740D14">
      <w:numFmt w:val="bullet"/>
      <w:lvlText w:val="•"/>
      <w:lvlJc w:val="left"/>
      <w:pPr>
        <w:ind w:left="8072" w:hanging="131"/>
      </w:pPr>
      <w:rPr>
        <w:rFonts w:hint="default"/>
        <w:lang w:val="pl-PL" w:eastAsia="en-US" w:bidi="ar-SA"/>
      </w:rPr>
    </w:lvl>
  </w:abstractNum>
  <w:abstractNum w:abstractNumId="15" w15:restartNumberingAfterBreak="0">
    <w:nsid w:val="39AC3F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A4F239C"/>
    <w:multiLevelType w:val="hybridMultilevel"/>
    <w:tmpl w:val="85DA5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D7489"/>
    <w:multiLevelType w:val="hybridMultilevel"/>
    <w:tmpl w:val="459E556C"/>
    <w:lvl w:ilvl="0" w:tplc="643CC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40558"/>
    <w:multiLevelType w:val="multilevel"/>
    <w:tmpl w:val="221034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F2B1FA9"/>
    <w:multiLevelType w:val="hybridMultilevel"/>
    <w:tmpl w:val="B0A2EA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F0A5D"/>
    <w:multiLevelType w:val="hybridMultilevel"/>
    <w:tmpl w:val="459E556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E4E70"/>
    <w:multiLevelType w:val="multilevel"/>
    <w:tmpl w:val="A8C4E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9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62F4695"/>
    <w:multiLevelType w:val="hybridMultilevel"/>
    <w:tmpl w:val="00AAFA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4AE2E6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C0B0A4B"/>
    <w:multiLevelType w:val="hybridMultilevel"/>
    <w:tmpl w:val="C7D867B6"/>
    <w:lvl w:ilvl="0" w:tplc="51EAF236">
      <w:start w:val="1"/>
      <w:numFmt w:val="bullet"/>
      <w:lvlText w:val="-"/>
      <w:lvlJc w:val="left"/>
      <w:pPr>
        <w:ind w:left="786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23D36F2"/>
    <w:multiLevelType w:val="hybridMultilevel"/>
    <w:tmpl w:val="2A485D3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9B615F"/>
    <w:multiLevelType w:val="multilevel"/>
    <w:tmpl w:val="A8C4E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9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6677755"/>
    <w:multiLevelType w:val="hybridMultilevel"/>
    <w:tmpl w:val="825C7DE4"/>
    <w:lvl w:ilvl="0" w:tplc="B4AE2E64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66196"/>
    <w:multiLevelType w:val="multilevel"/>
    <w:tmpl w:val="A8C4E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9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86901E8"/>
    <w:multiLevelType w:val="hybridMultilevel"/>
    <w:tmpl w:val="2A485D3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43BE0"/>
    <w:multiLevelType w:val="hybridMultilevel"/>
    <w:tmpl w:val="B0A2EA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27644"/>
    <w:multiLevelType w:val="multilevel"/>
    <w:tmpl w:val="E5B4B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16C3BAD"/>
    <w:multiLevelType w:val="hybridMultilevel"/>
    <w:tmpl w:val="6C1E3C38"/>
    <w:lvl w:ilvl="0" w:tplc="79BC8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F71A9E"/>
    <w:multiLevelType w:val="hybridMultilevel"/>
    <w:tmpl w:val="2A485D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906756"/>
    <w:multiLevelType w:val="hybridMultilevel"/>
    <w:tmpl w:val="FAEAA3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4AE2E6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48B7A9C"/>
    <w:multiLevelType w:val="hybridMultilevel"/>
    <w:tmpl w:val="2DC093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3E771E"/>
    <w:multiLevelType w:val="hybridMultilevel"/>
    <w:tmpl w:val="C5944D84"/>
    <w:lvl w:ilvl="0" w:tplc="A1360C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4748C"/>
    <w:multiLevelType w:val="hybridMultilevel"/>
    <w:tmpl w:val="2A485D3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E1076B"/>
    <w:multiLevelType w:val="multilevel"/>
    <w:tmpl w:val="DEBEACC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9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AFD4D03"/>
    <w:multiLevelType w:val="hybridMultilevel"/>
    <w:tmpl w:val="10AAAEF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90024"/>
    <w:multiLevelType w:val="multilevel"/>
    <w:tmpl w:val="47D2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FEE51E8"/>
    <w:multiLevelType w:val="hybridMultilevel"/>
    <w:tmpl w:val="10AAAE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67463"/>
    <w:multiLevelType w:val="multilevel"/>
    <w:tmpl w:val="A8C4E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9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2B67AB9"/>
    <w:multiLevelType w:val="hybridMultilevel"/>
    <w:tmpl w:val="8B084332"/>
    <w:lvl w:ilvl="0" w:tplc="50648BB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D22ABF"/>
    <w:multiLevelType w:val="hybridMultilevel"/>
    <w:tmpl w:val="13B4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0665A6"/>
    <w:multiLevelType w:val="hybridMultilevel"/>
    <w:tmpl w:val="926A7ED0"/>
    <w:lvl w:ilvl="0" w:tplc="F03000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113D1"/>
    <w:multiLevelType w:val="hybridMultilevel"/>
    <w:tmpl w:val="F76EC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DA758E"/>
    <w:multiLevelType w:val="hybridMultilevel"/>
    <w:tmpl w:val="F76ECC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7217D8"/>
    <w:multiLevelType w:val="hybridMultilevel"/>
    <w:tmpl w:val="F76ECC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2"/>
  </w:num>
  <w:num w:numId="4">
    <w:abstractNumId w:val="43"/>
  </w:num>
  <w:num w:numId="5">
    <w:abstractNumId w:val="16"/>
  </w:num>
  <w:num w:numId="6">
    <w:abstractNumId w:val="34"/>
  </w:num>
  <w:num w:numId="7">
    <w:abstractNumId w:val="1"/>
  </w:num>
  <w:num w:numId="8">
    <w:abstractNumId w:val="28"/>
  </w:num>
  <w:num w:numId="9">
    <w:abstractNumId w:val="24"/>
  </w:num>
  <w:num w:numId="10">
    <w:abstractNumId w:val="8"/>
  </w:num>
  <w:num w:numId="11">
    <w:abstractNumId w:val="9"/>
  </w:num>
  <w:num w:numId="12">
    <w:abstractNumId w:val="36"/>
  </w:num>
  <w:num w:numId="13">
    <w:abstractNumId w:val="6"/>
  </w:num>
  <w:num w:numId="14">
    <w:abstractNumId w:val="45"/>
  </w:num>
  <w:num w:numId="15">
    <w:abstractNumId w:val="19"/>
  </w:num>
  <w:num w:numId="16">
    <w:abstractNumId w:val="40"/>
  </w:num>
  <w:num w:numId="17">
    <w:abstractNumId w:val="38"/>
  </w:num>
  <w:num w:numId="18">
    <w:abstractNumId w:val="47"/>
  </w:num>
  <w:num w:numId="19">
    <w:abstractNumId w:val="46"/>
  </w:num>
  <w:num w:numId="20">
    <w:abstractNumId w:val="29"/>
  </w:num>
  <w:num w:numId="21">
    <w:abstractNumId w:val="17"/>
  </w:num>
  <w:num w:numId="22">
    <w:abstractNumId w:val="35"/>
  </w:num>
  <w:num w:numId="23">
    <w:abstractNumId w:val="3"/>
  </w:num>
  <w:num w:numId="24">
    <w:abstractNumId w:val="11"/>
  </w:num>
  <w:num w:numId="25">
    <w:abstractNumId w:val="37"/>
  </w:num>
  <w:num w:numId="26">
    <w:abstractNumId w:val="44"/>
  </w:num>
  <w:num w:numId="27">
    <w:abstractNumId w:val="30"/>
  </w:num>
  <w:num w:numId="28">
    <w:abstractNumId w:val="20"/>
  </w:num>
  <w:num w:numId="29">
    <w:abstractNumId w:val="2"/>
  </w:num>
  <w:num w:numId="30">
    <w:abstractNumId w:val="10"/>
  </w:num>
  <w:num w:numId="31">
    <w:abstractNumId w:val="15"/>
  </w:num>
  <w:num w:numId="32">
    <w:abstractNumId w:val="0"/>
  </w:num>
  <w:num w:numId="33">
    <w:abstractNumId w:val="33"/>
  </w:num>
  <w:num w:numId="34">
    <w:abstractNumId w:val="22"/>
  </w:num>
  <w:num w:numId="35">
    <w:abstractNumId w:val="13"/>
  </w:num>
  <w:num w:numId="36">
    <w:abstractNumId w:val="0"/>
  </w:num>
  <w:num w:numId="37">
    <w:abstractNumId w:val="31"/>
  </w:num>
  <w:num w:numId="38">
    <w:abstractNumId w:val="26"/>
  </w:num>
  <w:num w:numId="39">
    <w:abstractNumId w:val="12"/>
  </w:num>
  <w:num w:numId="40">
    <w:abstractNumId w:val="21"/>
  </w:num>
  <w:num w:numId="41">
    <w:abstractNumId w:val="18"/>
  </w:num>
  <w:num w:numId="42">
    <w:abstractNumId w:val="42"/>
  </w:num>
  <w:num w:numId="43">
    <w:abstractNumId w:val="7"/>
  </w:num>
  <w:num w:numId="44">
    <w:abstractNumId w:val="27"/>
  </w:num>
  <w:num w:numId="45">
    <w:abstractNumId w:val="41"/>
  </w:num>
  <w:num w:numId="46">
    <w:abstractNumId w:val="25"/>
  </w:num>
  <w:num w:numId="47">
    <w:abstractNumId w:val="39"/>
  </w:num>
  <w:num w:numId="48">
    <w:abstractNumId w:val="23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F2D"/>
    <w:rsid w:val="0000029F"/>
    <w:rsid w:val="00014274"/>
    <w:rsid w:val="00020177"/>
    <w:rsid w:val="00020E2C"/>
    <w:rsid w:val="00022B48"/>
    <w:rsid w:val="000328F1"/>
    <w:rsid w:val="000360EA"/>
    <w:rsid w:val="00036B83"/>
    <w:rsid w:val="00046905"/>
    <w:rsid w:val="000529C2"/>
    <w:rsid w:val="00052C0B"/>
    <w:rsid w:val="00065154"/>
    <w:rsid w:val="0007087D"/>
    <w:rsid w:val="00084404"/>
    <w:rsid w:val="0008771D"/>
    <w:rsid w:val="00094FCD"/>
    <w:rsid w:val="000A3724"/>
    <w:rsid w:val="000B2C4A"/>
    <w:rsid w:val="000C2C40"/>
    <w:rsid w:val="000C5569"/>
    <w:rsid w:val="000C73CC"/>
    <w:rsid w:val="000D3541"/>
    <w:rsid w:val="000E1249"/>
    <w:rsid w:val="000E6538"/>
    <w:rsid w:val="001036EB"/>
    <w:rsid w:val="00116791"/>
    <w:rsid w:val="0013014F"/>
    <w:rsid w:val="00132BC1"/>
    <w:rsid w:val="001375FA"/>
    <w:rsid w:val="0014535F"/>
    <w:rsid w:val="00147A88"/>
    <w:rsid w:val="0015174C"/>
    <w:rsid w:val="00165D9B"/>
    <w:rsid w:val="0016741A"/>
    <w:rsid w:val="0017470E"/>
    <w:rsid w:val="001875CE"/>
    <w:rsid w:val="00191615"/>
    <w:rsid w:val="001A64C9"/>
    <w:rsid w:val="001A6BF7"/>
    <w:rsid w:val="001B53FE"/>
    <w:rsid w:val="001C64C8"/>
    <w:rsid w:val="001C6808"/>
    <w:rsid w:val="001D1967"/>
    <w:rsid w:val="001D20F6"/>
    <w:rsid w:val="001D48D8"/>
    <w:rsid w:val="001D4FA5"/>
    <w:rsid w:val="001D5013"/>
    <w:rsid w:val="001D6BA7"/>
    <w:rsid w:val="002039C4"/>
    <w:rsid w:val="002049C2"/>
    <w:rsid w:val="0021520A"/>
    <w:rsid w:val="00226E3D"/>
    <w:rsid w:val="00254F63"/>
    <w:rsid w:val="002554BE"/>
    <w:rsid w:val="002554FE"/>
    <w:rsid w:val="0026215A"/>
    <w:rsid w:val="00265F77"/>
    <w:rsid w:val="00274E65"/>
    <w:rsid w:val="002762F9"/>
    <w:rsid w:val="00294D80"/>
    <w:rsid w:val="00295C25"/>
    <w:rsid w:val="00295D03"/>
    <w:rsid w:val="00296C83"/>
    <w:rsid w:val="002A5A5E"/>
    <w:rsid w:val="002B1267"/>
    <w:rsid w:val="002C1485"/>
    <w:rsid w:val="002D0256"/>
    <w:rsid w:val="002E03E9"/>
    <w:rsid w:val="002E347E"/>
    <w:rsid w:val="002E3500"/>
    <w:rsid w:val="002E3608"/>
    <w:rsid w:val="00305FB9"/>
    <w:rsid w:val="00307EA8"/>
    <w:rsid w:val="00315CF2"/>
    <w:rsid w:val="00325B3E"/>
    <w:rsid w:val="0032605C"/>
    <w:rsid w:val="00333EBE"/>
    <w:rsid w:val="00340FB1"/>
    <w:rsid w:val="00343B75"/>
    <w:rsid w:val="00347E1C"/>
    <w:rsid w:val="0035385C"/>
    <w:rsid w:val="00377207"/>
    <w:rsid w:val="00386F1E"/>
    <w:rsid w:val="00393C94"/>
    <w:rsid w:val="003940BA"/>
    <w:rsid w:val="003B13D8"/>
    <w:rsid w:val="003C5BEE"/>
    <w:rsid w:val="003D2389"/>
    <w:rsid w:val="003D5AFE"/>
    <w:rsid w:val="003E11BB"/>
    <w:rsid w:val="003E2F89"/>
    <w:rsid w:val="003E455D"/>
    <w:rsid w:val="003F6AB6"/>
    <w:rsid w:val="00410DD7"/>
    <w:rsid w:val="004137D9"/>
    <w:rsid w:val="00433709"/>
    <w:rsid w:val="0043785C"/>
    <w:rsid w:val="00442691"/>
    <w:rsid w:val="00443499"/>
    <w:rsid w:val="00444C59"/>
    <w:rsid w:val="00452383"/>
    <w:rsid w:val="004551F7"/>
    <w:rsid w:val="00456EFE"/>
    <w:rsid w:val="00457888"/>
    <w:rsid w:val="00462CF5"/>
    <w:rsid w:val="00465058"/>
    <w:rsid w:val="00466426"/>
    <w:rsid w:val="004679A8"/>
    <w:rsid w:val="004767C8"/>
    <w:rsid w:val="00483B43"/>
    <w:rsid w:val="0048544D"/>
    <w:rsid w:val="00487189"/>
    <w:rsid w:val="00487DD7"/>
    <w:rsid w:val="00487ED7"/>
    <w:rsid w:val="0049085B"/>
    <w:rsid w:val="00491FEA"/>
    <w:rsid w:val="004A0172"/>
    <w:rsid w:val="004A233D"/>
    <w:rsid w:val="004A3459"/>
    <w:rsid w:val="004C16A4"/>
    <w:rsid w:val="004C3D23"/>
    <w:rsid w:val="004D3022"/>
    <w:rsid w:val="004D469E"/>
    <w:rsid w:val="004E20CE"/>
    <w:rsid w:val="004E5405"/>
    <w:rsid w:val="004F2019"/>
    <w:rsid w:val="004F2A29"/>
    <w:rsid w:val="00505F18"/>
    <w:rsid w:val="00511D26"/>
    <w:rsid w:val="00513A20"/>
    <w:rsid w:val="00527E71"/>
    <w:rsid w:val="00530CC2"/>
    <w:rsid w:val="00533BB5"/>
    <w:rsid w:val="005449CF"/>
    <w:rsid w:val="005469A6"/>
    <w:rsid w:val="005530EB"/>
    <w:rsid w:val="0056079C"/>
    <w:rsid w:val="00560DAA"/>
    <w:rsid w:val="00563580"/>
    <w:rsid w:val="00565976"/>
    <w:rsid w:val="00566057"/>
    <w:rsid w:val="00572890"/>
    <w:rsid w:val="00575861"/>
    <w:rsid w:val="00584F56"/>
    <w:rsid w:val="00590410"/>
    <w:rsid w:val="00590ED5"/>
    <w:rsid w:val="00591C91"/>
    <w:rsid w:val="005A5F43"/>
    <w:rsid w:val="005A7578"/>
    <w:rsid w:val="005B60AA"/>
    <w:rsid w:val="005C42E7"/>
    <w:rsid w:val="005E4D26"/>
    <w:rsid w:val="0060170D"/>
    <w:rsid w:val="00616A4C"/>
    <w:rsid w:val="0062207C"/>
    <w:rsid w:val="0062407C"/>
    <w:rsid w:val="00626DA5"/>
    <w:rsid w:val="0062717B"/>
    <w:rsid w:val="00627A31"/>
    <w:rsid w:val="006345DD"/>
    <w:rsid w:val="00636C05"/>
    <w:rsid w:val="00640A06"/>
    <w:rsid w:val="006417D4"/>
    <w:rsid w:val="006444B8"/>
    <w:rsid w:val="00664563"/>
    <w:rsid w:val="0067546F"/>
    <w:rsid w:val="00680AA6"/>
    <w:rsid w:val="00686CA1"/>
    <w:rsid w:val="00687646"/>
    <w:rsid w:val="0069330E"/>
    <w:rsid w:val="00693B30"/>
    <w:rsid w:val="006A3314"/>
    <w:rsid w:val="006A40E5"/>
    <w:rsid w:val="006B0C86"/>
    <w:rsid w:val="006B4383"/>
    <w:rsid w:val="006B7D76"/>
    <w:rsid w:val="006C2B2C"/>
    <w:rsid w:val="006C4D34"/>
    <w:rsid w:val="006C5957"/>
    <w:rsid w:val="006C70B8"/>
    <w:rsid w:val="00700D71"/>
    <w:rsid w:val="00703580"/>
    <w:rsid w:val="0070587F"/>
    <w:rsid w:val="00707E99"/>
    <w:rsid w:val="00710F7A"/>
    <w:rsid w:val="0073045B"/>
    <w:rsid w:val="00732B30"/>
    <w:rsid w:val="00737D91"/>
    <w:rsid w:val="00773039"/>
    <w:rsid w:val="00773EC8"/>
    <w:rsid w:val="00784A48"/>
    <w:rsid w:val="007857A1"/>
    <w:rsid w:val="007B1E18"/>
    <w:rsid w:val="007C182E"/>
    <w:rsid w:val="007C6BC2"/>
    <w:rsid w:val="007C782B"/>
    <w:rsid w:val="007D4382"/>
    <w:rsid w:val="007F2A5C"/>
    <w:rsid w:val="0080269F"/>
    <w:rsid w:val="00804459"/>
    <w:rsid w:val="0081151B"/>
    <w:rsid w:val="0081343E"/>
    <w:rsid w:val="00822A9C"/>
    <w:rsid w:val="008256F1"/>
    <w:rsid w:val="008330D5"/>
    <w:rsid w:val="008379D1"/>
    <w:rsid w:val="00844810"/>
    <w:rsid w:val="0084753D"/>
    <w:rsid w:val="00855AC7"/>
    <w:rsid w:val="00860BBA"/>
    <w:rsid w:val="00861024"/>
    <w:rsid w:val="00861849"/>
    <w:rsid w:val="008662B4"/>
    <w:rsid w:val="00867935"/>
    <w:rsid w:val="00874E21"/>
    <w:rsid w:val="0088296E"/>
    <w:rsid w:val="008863FB"/>
    <w:rsid w:val="008922EA"/>
    <w:rsid w:val="008B0395"/>
    <w:rsid w:val="008B5D72"/>
    <w:rsid w:val="008D253D"/>
    <w:rsid w:val="008E2E69"/>
    <w:rsid w:val="008F0119"/>
    <w:rsid w:val="008F0322"/>
    <w:rsid w:val="0092315E"/>
    <w:rsid w:val="00935306"/>
    <w:rsid w:val="00941F4D"/>
    <w:rsid w:val="00944B21"/>
    <w:rsid w:val="009515B2"/>
    <w:rsid w:val="009526F0"/>
    <w:rsid w:val="00961743"/>
    <w:rsid w:val="00963987"/>
    <w:rsid w:val="00972310"/>
    <w:rsid w:val="00981F56"/>
    <w:rsid w:val="0099109A"/>
    <w:rsid w:val="009912EE"/>
    <w:rsid w:val="00995D83"/>
    <w:rsid w:val="009B18E3"/>
    <w:rsid w:val="009B2009"/>
    <w:rsid w:val="009B6672"/>
    <w:rsid w:val="009C2A9A"/>
    <w:rsid w:val="009D15B2"/>
    <w:rsid w:val="009D1E1D"/>
    <w:rsid w:val="009D50FC"/>
    <w:rsid w:val="009E1C83"/>
    <w:rsid w:val="009E563D"/>
    <w:rsid w:val="009F2093"/>
    <w:rsid w:val="00A057AE"/>
    <w:rsid w:val="00A05F67"/>
    <w:rsid w:val="00A14DF8"/>
    <w:rsid w:val="00A20FC8"/>
    <w:rsid w:val="00A26416"/>
    <w:rsid w:val="00A313A7"/>
    <w:rsid w:val="00A37229"/>
    <w:rsid w:val="00A63FD9"/>
    <w:rsid w:val="00A71B7F"/>
    <w:rsid w:val="00AA00E9"/>
    <w:rsid w:val="00AA6B45"/>
    <w:rsid w:val="00AD4FE9"/>
    <w:rsid w:val="00AF44A0"/>
    <w:rsid w:val="00B17B55"/>
    <w:rsid w:val="00B21A10"/>
    <w:rsid w:val="00B477E4"/>
    <w:rsid w:val="00B64219"/>
    <w:rsid w:val="00BA0D62"/>
    <w:rsid w:val="00BA2151"/>
    <w:rsid w:val="00BA2C95"/>
    <w:rsid w:val="00BA318A"/>
    <w:rsid w:val="00BB4861"/>
    <w:rsid w:val="00BC008F"/>
    <w:rsid w:val="00BC349E"/>
    <w:rsid w:val="00BD5ED9"/>
    <w:rsid w:val="00BE400B"/>
    <w:rsid w:val="00BE599F"/>
    <w:rsid w:val="00BE7B73"/>
    <w:rsid w:val="00C02857"/>
    <w:rsid w:val="00C101D5"/>
    <w:rsid w:val="00C10EDA"/>
    <w:rsid w:val="00C24757"/>
    <w:rsid w:val="00C33AFF"/>
    <w:rsid w:val="00C33F2C"/>
    <w:rsid w:val="00C35F63"/>
    <w:rsid w:val="00C440D8"/>
    <w:rsid w:val="00C45294"/>
    <w:rsid w:val="00C454C1"/>
    <w:rsid w:val="00C45C52"/>
    <w:rsid w:val="00C6047D"/>
    <w:rsid w:val="00C62B18"/>
    <w:rsid w:val="00C8248B"/>
    <w:rsid w:val="00CB1C0D"/>
    <w:rsid w:val="00CB4765"/>
    <w:rsid w:val="00CC2CAE"/>
    <w:rsid w:val="00CC3C0D"/>
    <w:rsid w:val="00CC6552"/>
    <w:rsid w:val="00CD27C2"/>
    <w:rsid w:val="00CD7B01"/>
    <w:rsid w:val="00CE4DFF"/>
    <w:rsid w:val="00CF431C"/>
    <w:rsid w:val="00CF581B"/>
    <w:rsid w:val="00CF6D2A"/>
    <w:rsid w:val="00D10A87"/>
    <w:rsid w:val="00D2448A"/>
    <w:rsid w:val="00D50CF6"/>
    <w:rsid w:val="00D74CBF"/>
    <w:rsid w:val="00D85E49"/>
    <w:rsid w:val="00DA1929"/>
    <w:rsid w:val="00DA69D1"/>
    <w:rsid w:val="00DB4427"/>
    <w:rsid w:val="00DB6828"/>
    <w:rsid w:val="00DB70EC"/>
    <w:rsid w:val="00DC1A5B"/>
    <w:rsid w:val="00DC4FBC"/>
    <w:rsid w:val="00DC6510"/>
    <w:rsid w:val="00E04CB9"/>
    <w:rsid w:val="00E070C9"/>
    <w:rsid w:val="00E1123B"/>
    <w:rsid w:val="00E1482B"/>
    <w:rsid w:val="00E24F31"/>
    <w:rsid w:val="00E36153"/>
    <w:rsid w:val="00E36379"/>
    <w:rsid w:val="00E60F2D"/>
    <w:rsid w:val="00E64F04"/>
    <w:rsid w:val="00E7080A"/>
    <w:rsid w:val="00E724ED"/>
    <w:rsid w:val="00E76F36"/>
    <w:rsid w:val="00E963EB"/>
    <w:rsid w:val="00EA5C95"/>
    <w:rsid w:val="00EB309F"/>
    <w:rsid w:val="00EB3DEB"/>
    <w:rsid w:val="00EB48D7"/>
    <w:rsid w:val="00EB4B9D"/>
    <w:rsid w:val="00EB5B17"/>
    <w:rsid w:val="00ED05BD"/>
    <w:rsid w:val="00EE3427"/>
    <w:rsid w:val="00EE695D"/>
    <w:rsid w:val="00EF5F61"/>
    <w:rsid w:val="00F0100E"/>
    <w:rsid w:val="00F10405"/>
    <w:rsid w:val="00F23E8A"/>
    <w:rsid w:val="00F25AD3"/>
    <w:rsid w:val="00F37D0D"/>
    <w:rsid w:val="00F41D4A"/>
    <w:rsid w:val="00F43D9A"/>
    <w:rsid w:val="00F45B27"/>
    <w:rsid w:val="00F62888"/>
    <w:rsid w:val="00F75416"/>
    <w:rsid w:val="00F77235"/>
    <w:rsid w:val="00F8288B"/>
    <w:rsid w:val="00F90C79"/>
    <w:rsid w:val="00FB12F7"/>
    <w:rsid w:val="00FC3E5E"/>
    <w:rsid w:val="00FC5E95"/>
    <w:rsid w:val="00FD2A9E"/>
    <w:rsid w:val="00FF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45A07D"/>
  <w15:chartTrackingRefBased/>
  <w15:docId w15:val="{B248FDE7-928B-42DF-830F-3B349599F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35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0F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60F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0F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0F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0F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0F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0F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0F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0F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0F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60F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0F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0F2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0F2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0F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0F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0F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0F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0F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0F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0F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0F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0F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0F2D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maz_wyliczenie,opis dzialania,K-P_odwolanie,A_wyliczenie,Akapit z listą 1,Akapit z listą BS,Kolorowa lista — akcent 11,lp1,Preambuła,Lista - poziom 1,Tabela - naglowek,SM-nagłówek2,CP-UC"/>
    <w:basedOn w:val="Normalny"/>
    <w:link w:val="AkapitzlistZnak"/>
    <w:uiPriority w:val="1"/>
    <w:qFormat/>
    <w:rsid w:val="00E60F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0F2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0F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0F2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0F2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44C5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44C59"/>
    <w:rPr>
      <w:color w:val="467886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3314"/>
    <w:rPr>
      <w:color w:val="96607D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0C86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0C86"/>
    <w:rPr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FB12F7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54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54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416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4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5416"/>
    <w:rPr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 1 Znak,Akapit z listą BS Znak,Kolorowa lista — akcent 11 Znak,lp1 Znak"/>
    <w:link w:val="Akapitzlist"/>
    <w:uiPriority w:val="34"/>
    <w:qFormat/>
    <w:rsid w:val="00377207"/>
    <w:rPr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3E2F89"/>
    <w:pPr>
      <w:widowControl w:val="0"/>
      <w:autoSpaceDE w:val="0"/>
      <w:autoSpaceDN w:val="0"/>
      <w:spacing w:after="0" w:line="240" w:lineRule="auto"/>
    </w:pPr>
    <w:rPr>
      <w:rFonts w:ascii="Segoe UI Light" w:eastAsia="Segoe UI Light" w:hAnsi="Segoe UI Light" w:cs="Segoe UI Light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E2F89"/>
    <w:rPr>
      <w:rFonts w:ascii="Segoe UI Light" w:eastAsia="Segoe UI Light" w:hAnsi="Segoe UI Light" w:cs="Segoe UI Light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Witan</dc:creator>
  <cp:keywords/>
  <dc:description/>
  <cp:lastModifiedBy>Monika Wardaszko</cp:lastModifiedBy>
  <cp:revision>18</cp:revision>
  <dcterms:created xsi:type="dcterms:W3CDTF">2026-01-14T08:21:00Z</dcterms:created>
  <dcterms:modified xsi:type="dcterms:W3CDTF">2026-01-26T10:16:00Z</dcterms:modified>
</cp:coreProperties>
</file>